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4F2" w:rsidRDefault="00E2214B">
      <w:r>
        <w:t>Pilování</w:t>
      </w:r>
    </w:p>
    <w:p w:rsidR="00E2214B" w:rsidRDefault="00E2214B" w:rsidP="00E2214B">
      <w:pPr>
        <w:pStyle w:val="Nadpis1"/>
        <w:jc w:val="both"/>
        <w:rPr>
          <w:sz w:val="24"/>
          <w:szCs w:val="24"/>
        </w:rPr>
      </w:pPr>
      <w:r>
        <w:rPr>
          <w:sz w:val="24"/>
          <w:szCs w:val="24"/>
        </w:rPr>
        <w:t>Pilování</w:t>
      </w:r>
    </w:p>
    <w:p w:rsidR="00E2214B" w:rsidRDefault="00E2214B" w:rsidP="00E2214B">
      <w:pPr>
        <w:jc w:val="both"/>
        <w:rPr>
          <w:b/>
          <w:bCs/>
          <w:sz w:val="24"/>
          <w:szCs w:val="24"/>
          <w:u w:val="single"/>
        </w:rPr>
      </w:pPr>
    </w:p>
    <w:p w:rsidR="00E2214B" w:rsidRDefault="00E2214B" w:rsidP="00E2214B">
      <w:pPr>
        <w:pStyle w:val="Zkladn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Pilování slouží k upravování povrchu materiálu na požadovaný tvar po předchozích operacích, jako je řezání či </w:t>
      </w:r>
      <w:proofErr w:type="gramStart"/>
      <w:r>
        <w:rPr>
          <w:sz w:val="24"/>
          <w:szCs w:val="24"/>
        </w:rPr>
        <w:t>sekání, a nebo pro</w:t>
      </w:r>
      <w:proofErr w:type="gramEnd"/>
      <w:r>
        <w:rPr>
          <w:sz w:val="24"/>
          <w:szCs w:val="24"/>
        </w:rPr>
        <w:t xml:space="preserve"> úpravu výchozího polotovaru. Pilování se provádí </w:t>
      </w:r>
      <w:proofErr w:type="spellStart"/>
      <w:r>
        <w:rPr>
          <w:sz w:val="24"/>
          <w:szCs w:val="24"/>
          <w:u w:val="single"/>
        </w:rPr>
        <w:t>mnohabřitým</w:t>
      </w:r>
      <w:proofErr w:type="spellEnd"/>
      <w:r>
        <w:rPr>
          <w:sz w:val="24"/>
          <w:szCs w:val="24"/>
          <w:u w:val="single"/>
        </w:rPr>
        <w:t xml:space="preserve"> nástrojem. </w:t>
      </w:r>
      <w:r>
        <w:rPr>
          <w:sz w:val="24"/>
          <w:szCs w:val="24"/>
        </w:rPr>
        <w:t xml:space="preserve">– </w:t>
      </w:r>
      <w:r>
        <w:rPr>
          <w:b/>
          <w:bCs/>
          <w:sz w:val="24"/>
          <w:szCs w:val="24"/>
        </w:rPr>
        <w:t>pilníkem.</w:t>
      </w:r>
      <w:r>
        <w:rPr>
          <w:sz w:val="24"/>
          <w:szCs w:val="24"/>
        </w:rPr>
        <w:t xml:space="preserve"> Pilník je řezný nástroj, který ubírá z obrobku část materiálu – </w:t>
      </w:r>
      <w:r>
        <w:rPr>
          <w:sz w:val="24"/>
          <w:szCs w:val="24"/>
          <w:u w:val="single"/>
        </w:rPr>
        <w:t>drobné třísky</w:t>
      </w:r>
      <w:r>
        <w:rPr>
          <w:sz w:val="24"/>
          <w:szCs w:val="24"/>
        </w:rPr>
        <w:t xml:space="preserve"> – po malých vrstvách. </w:t>
      </w:r>
    </w:p>
    <w:p w:rsidR="00E2214B" w:rsidRDefault="00E2214B" w:rsidP="00E2214B">
      <w:pPr>
        <w:pStyle w:val="Zkladntext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Pilníky obvyklého typu se skládají z těla, stopky a rukojeti. Pilníky dělíme také podle druhů seků. Základní druhy seků jsou </w:t>
      </w:r>
      <w:proofErr w:type="gramStart"/>
      <w:r>
        <w:rPr>
          <w:sz w:val="24"/>
          <w:szCs w:val="24"/>
        </w:rPr>
        <w:t>jednoduchý  a  křížový</w:t>
      </w:r>
      <w:proofErr w:type="gramEnd"/>
      <w:r>
        <w:rPr>
          <w:sz w:val="24"/>
          <w:szCs w:val="24"/>
        </w:rPr>
        <w:t xml:space="preserve">. </w:t>
      </w:r>
    </w:p>
    <w:p w:rsidR="00E2214B" w:rsidRDefault="00E2214B" w:rsidP="00E2214B">
      <w:pPr>
        <w:pStyle w:val="Zkladntext"/>
        <w:jc w:val="both"/>
        <w:rPr>
          <w:sz w:val="24"/>
          <w:szCs w:val="24"/>
        </w:rPr>
      </w:pPr>
    </w:p>
    <w:p w:rsidR="00E2214B" w:rsidRDefault="00E2214B" w:rsidP="00E2214B">
      <w:pPr>
        <w:pStyle w:val="Zkladntext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Základní pokyny při pilování</w:t>
      </w:r>
    </w:p>
    <w:p w:rsidR="00E2214B" w:rsidRDefault="00E2214B" w:rsidP="00E2214B">
      <w:pPr>
        <w:pStyle w:val="Zkladntext"/>
        <w:jc w:val="both"/>
        <w:rPr>
          <w:sz w:val="24"/>
          <w:szCs w:val="24"/>
        </w:rPr>
      </w:pPr>
    </w:p>
    <w:p w:rsidR="00E2214B" w:rsidRDefault="00E2214B" w:rsidP="00E2214B">
      <w:pPr>
        <w:pStyle w:val="Zkladntex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Pilované kusy materiálu upněte podle jejich váhy a velikosti, většinou však do svěráku. Pilovaná část má nad čelist svěráku vyčnívat co nejméně, aby se nechvěl a nepružil. Při upínání si můžete pomoci vloženými čelistmi.</w:t>
      </w:r>
    </w:p>
    <w:p w:rsidR="00E2214B" w:rsidRDefault="00E2214B" w:rsidP="00E2214B">
      <w:pPr>
        <w:pStyle w:val="Zkladntex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Při pilování se ke svěráku postavte levým bokem, levou předsuňte vpřed, pravou asi o půl kroku kročte.</w:t>
      </w:r>
    </w:p>
    <w:p w:rsidR="00E2214B" w:rsidRDefault="00E2214B" w:rsidP="00E2214B">
      <w:pPr>
        <w:pStyle w:val="Zkladntex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Pilník při práci držíme za rukojeť a druhou ruku za hlavu pilníku. Palec ruky, která drží pilník za rukojeť, je nahoře ve směru podélné osy pilníku.</w:t>
      </w:r>
    </w:p>
    <w:p w:rsidR="00E2214B" w:rsidRDefault="00E2214B" w:rsidP="00E2214B">
      <w:pPr>
        <w:pStyle w:val="Zkladntex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Pilujte celou délkou pilníku a plynule jím pohybujte vpřed a vzad.</w:t>
      </w:r>
    </w:p>
    <w:p w:rsidR="00E2214B" w:rsidRDefault="00E2214B" w:rsidP="00E2214B">
      <w:pPr>
        <w:pStyle w:val="Zkladntex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Pilníkem nesmíte kolébat. Vznikl by vypouklý povrch. </w:t>
      </w:r>
      <w:r>
        <w:rPr>
          <w:b/>
          <w:bCs/>
          <w:sz w:val="24"/>
          <w:szCs w:val="24"/>
        </w:rPr>
        <w:t>Tlak</w:t>
      </w:r>
      <w:r>
        <w:rPr>
          <w:sz w:val="24"/>
          <w:szCs w:val="24"/>
        </w:rPr>
        <w:t xml:space="preserve"> obou rukou na pilník není stejnoměrný. Nejdříve je větší tlak u hlavy pilníku. Uprostřed těla pilníku se tlak na pilník obou rukou a nakonec u rukojeti zesiluje a u hlavy zeslabuje. Při zpětném pohybu na pilník netlačte a jen ho zvolna po materiálu táhněte. </w:t>
      </w:r>
    </w:p>
    <w:p w:rsidR="00E2214B" w:rsidRDefault="00E2214B" w:rsidP="00E2214B">
      <w:pPr>
        <w:pStyle w:val="Zkladntex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Velikost a tvar pilované plochy je určující ke zvolení vhodného pilníku. Měl by být nejméně 2x delší, než je pilovaná plocha. I jeho tvar by měl odpovídat tvaru pilované plochy. Rovinnou plochu vypilujeme, pilujeme-li křížem a směry pilování střídáte. Při každém zdvihu ujíždějte na stranu jen asi o polovinu šířky pilníku. To proto, aby na pilované ploše nevznikly rýhy.</w:t>
      </w:r>
    </w:p>
    <w:p w:rsidR="00E2214B" w:rsidRDefault="00E2214B" w:rsidP="00E2214B">
      <w:pPr>
        <w:pStyle w:val="Zkladntex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Při některých pracích, jako je např. srážení hran, držte malý pilník jednou rukou. V tomto případě se rukojeť vloží do dlaně tak, aby ukazovák byl nahoře v podélné ose těla pilníku.</w:t>
      </w:r>
    </w:p>
    <w:p w:rsidR="00E2214B" w:rsidRDefault="00E2214B" w:rsidP="00E2214B">
      <w:pPr>
        <w:pStyle w:val="Zkladntex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Pilování vypouklých a zaoblených ploch je závislé na tvaru a rozměrech materiálu, ze kterého se má vypouklá plocha vypilovat. Vypouklé vypilujete tak, že hlava pilníku se dotýká odlehlé části pilované plochy. Rukojeť je nahoře při začátku pohybu. </w:t>
      </w:r>
    </w:p>
    <w:p w:rsidR="00E2214B" w:rsidRDefault="00E2214B" w:rsidP="00E2214B">
      <w:pPr>
        <w:pStyle w:val="Zkladntex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Vyduté zaoblené plochy pilujte kruhovými nebo úsečovými pilníky tak, že pilníkem pohybujeme tam a zpět a současně jím podél jeho osy pootáčejte do stran. Pilníkem také přejíždějte celou šíři pilované plochy. </w:t>
      </w:r>
    </w:p>
    <w:p w:rsidR="00E2214B" w:rsidRDefault="00E2214B" w:rsidP="00E2214B">
      <w:pPr>
        <w:pStyle w:val="Zkladntex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Při pilování hliníku nebo jiných měkkých materiálů potřete pracovní plochu pilníku křídou, aby piliny nezůstávaly mezi zuby. </w:t>
      </w:r>
    </w:p>
    <w:p w:rsidR="00E2214B" w:rsidRDefault="00E2214B" w:rsidP="00E2214B">
      <w:pPr>
        <w:pStyle w:val="Zkladntex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Zanesené zuby pilníku čistěte drátěným kartáčem, a to ve směru horního seku. Zuby pilníku zanesené od měkkých kovů nejdříve očistěte kouskem ocelového plechu.</w:t>
      </w:r>
    </w:p>
    <w:p w:rsidR="00E2214B" w:rsidRDefault="00E2214B" w:rsidP="00E2214B">
      <w:pPr>
        <w:pStyle w:val="Zkladntext"/>
        <w:jc w:val="both"/>
        <w:rPr>
          <w:sz w:val="24"/>
          <w:szCs w:val="24"/>
        </w:rPr>
      </w:pPr>
    </w:p>
    <w:p w:rsidR="00AD439B" w:rsidRDefault="00AD439B" w:rsidP="00AD439B">
      <w:pPr>
        <w:pStyle w:val="Zkladntext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Zásady bezpečnosti práce</w:t>
      </w:r>
    </w:p>
    <w:p w:rsidR="00AD439B" w:rsidRDefault="00AD439B" w:rsidP="00AD439B">
      <w:pPr>
        <w:pStyle w:val="Zkladntext"/>
        <w:jc w:val="both"/>
        <w:rPr>
          <w:sz w:val="24"/>
          <w:szCs w:val="24"/>
          <w:u w:val="single"/>
        </w:rPr>
      </w:pPr>
    </w:p>
    <w:p w:rsidR="00AD439B" w:rsidRDefault="00AD439B" w:rsidP="00AD439B">
      <w:pPr>
        <w:pStyle w:val="Zkladntex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Nepracujte s pilníkem, u kterého rukojeť spadává nebo je prasklá.</w:t>
      </w:r>
    </w:p>
    <w:p w:rsidR="00AD439B" w:rsidRDefault="00AD439B" w:rsidP="00AD439B">
      <w:pPr>
        <w:pStyle w:val="Zkladntex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Pilovaný předmět vždy vhodně upněte.</w:t>
      </w:r>
    </w:p>
    <w:p w:rsidR="00AD439B" w:rsidRDefault="00AD439B" w:rsidP="00AD439B">
      <w:pPr>
        <w:pStyle w:val="Zkladntex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Nepracujte tupými pilníky, mohou snadno sklouznout po materiálu.</w:t>
      </w:r>
    </w:p>
    <w:p w:rsidR="00934E97" w:rsidRDefault="00934E97" w:rsidP="00934E97">
      <w:pPr>
        <w:pStyle w:val="Zkladntext"/>
        <w:jc w:val="both"/>
        <w:rPr>
          <w:sz w:val="24"/>
          <w:szCs w:val="24"/>
        </w:rPr>
      </w:pPr>
    </w:p>
    <w:p w:rsidR="00DB003B" w:rsidRDefault="00CE00BA" w:rsidP="00934E97">
      <w:pPr>
        <w:pStyle w:val="Zkladntext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-316230</wp:posOffset>
            </wp:positionH>
            <wp:positionV relativeFrom="paragraph">
              <wp:posOffset>-523240</wp:posOffset>
            </wp:positionV>
            <wp:extent cx="6381750" cy="9819640"/>
            <wp:effectExtent l="19050" t="0" r="0" b="0"/>
            <wp:wrapTight wrapText="bothSides">
              <wp:wrapPolygon edited="0">
                <wp:start x="-64" y="0"/>
                <wp:lineTo x="-64" y="21539"/>
                <wp:lineTo x="21600" y="21539"/>
                <wp:lineTo x="21600" y="0"/>
                <wp:lineTo x="-64" y="0"/>
              </wp:wrapPolygon>
            </wp:wrapTight>
            <wp:docPr id="8" name="obrázek 8" descr="G:\MPSC_2010042908233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MPSC_201004290823361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9819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003B" w:rsidRDefault="00EB1DA5" w:rsidP="00934E97">
      <w:pPr>
        <w:pStyle w:val="Zkladntext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-602615</wp:posOffset>
            </wp:positionH>
            <wp:positionV relativeFrom="paragraph">
              <wp:posOffset>-335280</wp:posOffset>
            </wp:positionV>
            <wp:extent cx="6978015" cy="9422130"/>
            <wp:effectExtent l="19050" t="0" r="0" b="0"/>
            <wp:wrapTight wrapText="bothSides">
              <wp:wrapPolygon edited="0">
                <wp:start x="-59" y="0"/>
                <wp:lineTo x="-59" y="21574"/>
                <wp:lineTo x="21582" y="21574"/>
                <wp:lineTo x="21582" y="0"/>
                <wp:lineTo x="-59" y="0"/>
              </wp:wrapPolygon>
            </wp:wrapTight>
            <wp:docPr id="5" name="obrázek 10" descr="G:\MPSC_201004290822141jirka kouk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:\MPSC_201004290822141jirka koukal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015" cy="942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1DA5" w:rsidRDefault="00EB1DA5" w:rsidP="00934E97">
      <w:pPr>
        <w:pStyle w:val="Zkladntext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-674370</wp:posOffset>
            </wp:positionH>
            <wp:positionV relativeFrom="paragraph">
              <wp:posOffset>-335280</wp:posOffset>
            </wp:positionV>
            <wp:extent cx="6978015" cy="8912860"/>
            <wp:effectExtent l="19050" t="0" r="0" b="0"/>
            <wp:wrapTight wrapText="bothSides">
              <wp:wrapPolygon edited="0">
                <wp:start x="-59" y="0"/>
                <wp:lineTo x="-59" y="21560"/>
                <wp:lineTo x="21582" y="21560"/>
                <wp:lineTo x="21582" y="0"/>
                <wp:lineTo x="-59" y="0"/>
              </wp:wrapPolygon>
            </wp:wrapTight>
            <wp:docPr id="11" name="obrázek 11" descr="G:\MPSC_201004290828391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:\MPSC_201004290828391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015" cy="8912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4E97" w:rsidRDefault="00AD439B" w:rsidP="00934E97">
      <w:pPr>
        <w:pStyle w:val="Zkladntext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-563245</wp:posOffset>
            </wp:positionH>
            <wp:positionV relativeFrom="paragraph">
              <wp:posOffset>-582295</wp:posOffset>
            </wp:positionV>
            <wp:extent cx="6913880" cy="2877820"/>
            <wp:effectExtent l="19050" t="0" r="1270" b="0"/>
            <wp:wrapTight wrapText="bothSides">
              <wp:wrapPolygon edited="0">
                <wp:start x="-60" y="0"/>
                <wp:lineTo x="-60" y="21447"/>
                <wp:lineTo x="21604" y="21447"/>
                <wp:lineTo x="21604" y="0"/>
                <wp:lineTo x="-60" y="0"/>
              </wp:wrapPolygon>
            </wp:wrapTight>
            <wp:docPr id="12" name="obrázek 12" descr="G:\MPSC_201004290827181 pilova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:\MPSC_201004290827181 pilovan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3880" cy="2877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1DA5" w:rsidRDefault="00EB1DA5" w:rsidP="00934E97">
      <w:pPr>
        <w:pStyle w:val="Zkladntext"/>
        <w:jc w:val="both"/>
        <w:rPr>
          <w:sz w:val="24"/>
          <w:szCs w:val="24"/>
        </w:rPr>
      </w:pPr>
    </w:p>
    <w:p w:rsidR="00EB1DA5" w:rsidRDefault="00EB1DA5" w:rsidP="00934E97">
      <w:pPr>
        <w:pStyle w:val="Zkladntext"/>
        <w:jc w:val="both"/>
        <w:rPr>
          <w:sz w:val="24"/>
          <w:szCs w:val="24"/>
        </w:rPr>
      </w:pPr>
    </w:p>
    <w:p w:rsidR="00EB1DA5" w:rsidRPr="00C24E70" w:rsidRDefault="00C24E70" w:rsidP="00934E97">
      <w:pPr>
        <w:pStyle w:val="Zkladntex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24E70">
        <w:rPr>
          <w:rFonts w:asciiTheme="minorHAnsi" w:hAnsiTheme="minorHAnsi" w:cstheme="minorHAnsi"/>
          <w:b/>
        </w:rPr>
        <w:t>Materiály k výrobě pilníků</w:t>
      </w:r>
    </w:p>
    <w:p w:rsidR="00C24E70" w:rsidRPr="00C24E70" w:rsidRDefault="00C24E70" w:rsidP="00C24E70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C24E70">
        <w:rPr>
          <w:rFonts w:eastAsia="Times New Roman" w:cstheme="minorHAnsi"/>
          <w:lang w:eastAsia="cs-CZ"/>
        </w:rPr>
        <w:t xml:space="preserve">Na výrobu pilníků se používají uhlíkové nástrojové oceli třídy 19 (např. 19 255), popř. nástrojové chromové oceli třídy 19 (např. 19 420). </w:t>
      </w:r>
    </w:p>
    <w:p w:rsidR="00C24E70" w:rsidRPr="00C24E70" w:rsidRDefault="00C24E70" w:rsidP="00C24E70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C24E70">
        <w:rPr>
          <w:rFonts w:eastAsia="Times New Roman" w:cstheme="minorHAnsi"/>
          <w:lang w:eastAsia="cs-CZ"/>
        </w:rPr>
        <w:t xml:space="preserve">Tvrdost pilníků z nástrojové oceli musí být: </w:t>
      </w:r>
    </w:p>
    <w:p w:rsidR="00C24E70" w:rsidRPr="00C24E70" w:rsidRDefault="00C24E70" w:rsidP="00C24E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C24E70">
        <w:rPr>
          <w:rFonts w:eastAsia="Times New Roman" w:cstheme="minorHAnsi"/>
          <w:lang w:eastAsia="cs-CZ"/>
        </w:rPr>
        <w:t>u pilníků na ostření pil nejméně 60 HRC,</w:t>
      </w:r>
    </w:p>
    <w:p w:rsidR="00C24E70" w:rsidRPr="00C24E70" w:rsidRDefault="00C24E70" w:rsidP="00C24E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C24E70">
        <w:rPr>
          <w:rFonts w:eastAsia="Times New Roman" w:cstheme="minorHAnsi"/>
          <w:lang w:eastAsia="cs-CZ"/>
        </w:rPr>
        <w:t>u zkušebních pilníků na nejjednodušší zjišťování tvrdosti kovů nejméně 62 HRC,</w:t>
      </w:r>
    </w:p>
    <w:p w:rsidR="00C24E70" w:rsidRPr="00C24E70" w:rsidRDefault="00C24E70" w:rsidP="00C24E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C24E70">
        <w:rPr>
          <w:rFonts w:eastAsia="Times New Roman" w:cstheme="minorHAnsi"/>
          <w:lang w:eastAsia="cs-CZ"/>
        </w:rPr>
        <w:t>u ostatních pilníku nejméně 59 HRC.</w:t>
      </w:r>
    </w:p>
    <w:p w:rsidR="00C24E70" w:rsidRPr="00C24E70" w:rsidRDefault="00C24E70" w:rsidP="00C24E70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C24E70">
        <w:rPr>
          <w:rFonts w:eastAsia="Times New Roman" w:cstheme="minorHAnsi"/>
          <w:lang w:eastAsia="cs-CZ"/>
        </w:rPr>
        <w:t xml:space="preserve">Minimální tvrdost rašplí z nástrojové uhlíkové oceli se pohybuje kolem 50 HRC. Tvrdost stopky pilníků je nejvíce 35 HRC. </w:t>
      </w:r>
    </w:p>
    <w:p w:rsidR="00EB1DA5" w:rsidRPr="00C24E70" w:rsidRDefault="00EB1DA5" w:rsidP="00934E97">
      <w:pPr>
        <w:pStyle w:val="Zkladntext"/>
        <w:jc w:val="both"/>
        <w:rPr>
          <w:rFonts w:asciiTheme="minorHAnsi" w:hAnsiTheme="minorHAnsi" w:cstheme="minorHAnsi"/>
          <w:sz w:val="24"/>
          <w:szCs w:val="24"/>
        </w:rPr>
      </w:pPr>
    </w:p>
    <w:sectPr w:rsidR="00EB1DA5" w:rsidRPr="00C24E70" w:rsidSect="00D36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A7543"/>
    <w:multiLevelType w:val="singleLevel"/>
    <w:tmpl w:val="D3A02C8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E22416E"/>
    <w:multiLevelType w:val="singleLevel"/>
    <w:tmpl w:val="AA26FE62"/>
    <w:lvl w:ilvl="0"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cs="Symbol" w:hint="default"/>
      </w:rPr>
    </w:lvl>
  </w:abstractNum>
  <w:abstractNum w:abstractNumId="2">
    <w:nsid w:val="27F938F1"/>
    <w:multiLevelType w:val="multilevel"/>
    <w:tmpl w:val="814EF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2214B"/>
    <w:rsid w:val="00025E83"/>
    <w:rsid w:val="00054056"/>
    <w:rsid w:val="00160069"/>
    <w:rsid w:val="00161C38"/>
    <w:rsid w:val="001E75A2"/>
    <w:rsid w:val="002365AD"/>
    <w:rsid w:val="00267DBC"/>
    <w:rsid w:val="002C2C84"/>
    <w:rsid w:val="003339B8"/>
    <w:rsid w:val="003375C7"/>
    <w:rsid w:val="00341736"/>
    <w:rsid w:val="003E2482"/>
    <w:rsid w:val="00494551"/>
    <w:rsid w:val="004F086E"/>
    <w:rsid w:val="004F60C1"/>
    <w:rsid w:val="004F6114"/>
    <w:rsid w:val="00506072"/>
    <w:rsid w:val="005E4211"/>
    <w:rsid w:val="006073C4"/>
    <w:rsid w:val="006F1994"/>
    <w:rsid w:val="007262EB"/>
    <w:rsid w:val="00742063"/>
    <w:rsid w:val="007460BB"/>
    <w:rsid w:val="007D1576"/>
    <w:rsid w:val="008A3FA0"/>
    <w:rsid w:val="008A51C7"/>
    <w:rsid w:val="008C49BB"/>
    <w:rsid w:val="008D0B46"/>
    <w:rsid w:val="008F33EB"/>
    <w:rsid w:val="009030AD"/>
    <w:rsid w:val="00934E97"/>
    <w:rsid w:val="009616D0"/>
    <w:rsid w:val="009D5111"/>
    <w:rsid w:val="00A04C63"/>
    <w:rsid w:val="00A57CF3"/>
    <w:rsid w:val="00AA65C9"/>
    <w:rsid w:val="00AD439B"/>
    <w:rsid w:val="00AF554D"/>
    <w:rsid w:val="00B467F6"/>
    <w:rsid w:val="00BB37F7"/>
    <w:rsid w:val="00C03B70"/>
    <w:rsid w:val="00C24E70"/>
    <w:rsid w:val="00C73B6F"/>
    <w:rsid w:val="00CA351A"/>
    <w:rsid w:val="00CA3749"/>
    <w:rsid w:val="00CE00BA"/>
    <w:rsid w:val="00CF3CB4"/>
    <w:rsid w:val="00CF7BCE"/>
    <w:rsid w:val="00D05000"/>
    <w:rsid w:val="00D10A0E"/>
    <w:rsid w:val="00D14DF4"/>
    <w:rsid w:val="00D364F2"/>
    <w:rsid w:val="00D51EDA"/>
    <w:rsid w:val="00DA334E"/>
    <w:rsid w:val="00DB003B"/>
    <w:rsid w:val="00DB29EF"/>
    <w:rsid w:val="00E01F2F"/>
    <w:rsid w:val="00E148D2"/>
    <w:rsid w:val="00E2214B"/>
    <w:rsid w:val="00E4756F"/>
    <w:rsid w:val="00EA485E"/>
    <w:rsid w:val="00EB1DA5"/>
    <w:rsid w:val="00EC6D90"/>
    <w:rsid w:val="00EC7CA3"/>
    <w:rsid w:val="00F36D34"/>
    <w:rsid w:val="00F770DB"/>
    <w:rsid w:val="00F95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64F2"/>
  </w:style>
  <w:style w:type="paragraph" w:styleId="Nadpis1">
    <w:name w:val="heading 1"/>
    <w:basedOn w:val="Normln"/>
    <w:next w:val="Normln"/>
    <w:link w:val="Nadpis1Char"/>
    <w:uiPriority w:val="99"/>
    <w:qFormat/>
    <w:rsid w:val="00E2214B"/>
    <w:pPr>
      <w:keepNext/>
      <w:autoSpaceDE w:val="0"/>
      <w:autoSpaceDN w:val="0"/>
      <w:spacing w:after="0" w:line="240" w:lineRule="auto"/>
      <w:outlineLvl w:val="0"/>
    </w:pPr>
    <w:rPr>
      <w:rFonts w:ascii="Times New Roman" w:eastAsiaTheme="minorEastAsia" w:hAnsi="Times New Roman" w:cs="Times New Roman"/>
      <w:b/>
      <w:bCs/>
      <w:sz w:val="32"/>
      <w:szCs w:val="32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E2214B"/>
    <w:rPr>
      <w:rFonts w:ascii="Times New Roman" w:eastAsiaTheme="minorEastAsia" w:hAnsi="Times New Roman" w:cs="Times New Roman"/>
      <w:b/>
      <w:bCs/>
      <w:sz w:val="32"/>
      <w:szCs w:val="32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E2214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2214B"/>
    <w:rPr>
      <w:rFonts w:ascii="Times New Roman" w:eastAsiaTheme="minorEastAsia" w:hAnsi="Times New Roman" w:cs="Times New Roman"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4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4E97"/>
    <w:rPr>
      <w:rFonts w:ascii="Tahoma" w:hAnsi="Tahoma" w:cs="Tahoma"/>
      <w:sz w:val="16"/>
      <w:szCs w:val="16"/>
    </w:rPr>
  </w:style>
  <w:style w:type="paragraph" w:customStyle="1" w:styleId="kecy">
    <w:name w:val="kecy"/>
    <w:basedOn w:val="Normln"/>
    <w:rsid w:val="00C24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1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5</Pages>
  <Words>487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ucebna2</dc:creator>
  <cp:lastModifiedBy>ucebna2</cp:lastModifiedBy>
  <cp:revision>5</cp:revision>
  <dcterms:created xsi:type="dcterms:W3CDTF">2010-04-29T06:47:00Z</dcterms:created>
  <dcterms:modified xsi:type="dcterms:W3CDTF">2010-04-30T11:48:00Z</dcterms:modified>
</cp:coreProperties>
</file>